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128BE06" w:rsidR="000D08A9" w:rsidRDefault="00083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B0A22">
        <w:rPr>
          <w:b/>
          <w:sz w:val="28"/>
          <w:szCs w:val="28"/>
        </w:rPr>
        <w:t>° CONCORSO NAZ</w:t>
      </w:r>
      <w:r>
        <w:rPr>
          <w:b/>
          <w:sz w:val="28"/>
          <w:szCs w:val="28"/>
        </w:rPr>
        <w:t>IONALE “SIMONETTA LAMBERTI” 2025</w:t>
      </w:r>
    </w:p>
    <w:p w14:paraId="00000002" w14:textId="77777777" w:rsidR="000D08A9" w:rsidRDefault="005B0A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0" w:line="240" w:lineRule="auto"/>
        <w:jc w:val="center"/>
        <w:rPr>
          <w:rFonts w:ascii="Arial" w:eastAsia="Arial" w:hAnsi="Arial" w:cs="Arial"/>
          <w:b/>
          <w:i/>
          <w:color w:val="44444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color w:val="444444"/>
          <w:sz w:val="24"/>
          <w:szCs w:val="24"/>
          <w:highlight w:val="white"/>
        </w:rPr>
        <w:t>“Nell'</w:t>
      </w:r>
      <w:hyperlink r:id="rId4">
        <w:r>
          <w:rPr>
            <w:rFonts w:ascii="Arial" w:eastAsia="Arial" w:hAnsi="Arial" w:cs="Arial"/>
            <w:b/>
            <w:i/>
            <w:color w:val="003E55"/>
            <w:sz w:val="24"/>
            <w:szCs w:val="24"/>
            <w:highlight w:val="white"/>
          </w:rPr>
          <w:t>impossibilità</w:t>
        </w:r>
      </w:hyperlink>
      <w:r>
        <w:rPr>
          <w:rFonts w:ascii="Arial" w:eastAsia="Arial" w:hAnsi="Arial" w:cs="Arial"/>
          <w:b/>
          <w:i/>
          <w:color w:val="444444"/>
          <w:sz w:val="24"/>
          <w:szCs w:val="24"/>
          <w:highlight w:val="white"/>
        </w:rPr>
        <w:t xml:space="preserve"> di poterci veder chiaro, almeno</w:t>
      </w:r>
    </w:p>
    <w:p w14:paraId="00000003" w14:textId="77777777" w:rsidR="000D08A9" w:rsidRDefault="005B0A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0" w:line="240" w:lineRule="auto"/>
        <w:jc w:val="center"/>
        <w:rPr>
          <w:b/>
          <w:i/>
          <w:color w:val="1D2129"/>
          <w:sz w:val="24"/>
          <w:szCs w:val="24"/>
        </w:rPr>
      </w:pPr>
      <w:r>
        <w:rPr>
          <w:rFonts w:ascii="Arial" w:eastAsia="Arial" w:hAnsi="Arial" w:cs="Arial"/>
          <w:b/>
          <w:i/>
          <w:color w:val="444444"/>
          <w:sz w:val="24"/>
          <w:szCs w:val="24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b/>
          <w:i/>
          <w:color w:val="444444"/>
          <w:sz w:val="24"/>
          <w:szCs w:val="24"/>
          <w:highlight w:val="white"/>
        </w:rPr>
        <w:t>vediamo</w:t>
      </w:r>
      <w:proofErr w:type="gramEnd"/>
      <w:r>
        <w:rPr>
          <w:rFonts w:ascii="Arial" w:eastAsia="Arial" w:hAnsi="Arial" w:cs="Arial"/>
          <w:b/>
          <w:i/>
          <w:color w:val="444444"/>
          <w:sz w:val="24"/>
          <w:szCs w:val="24"/>
          <w:highlight w:val="white"/>
        </w:rPr>
        <w:t xml:space="preserve"> chiaramente le </w:t>
      </w:r>
      <w:hyperlink r:id="rId5">
        <w:r>
          <w:rPr>
            <w:rFonts w:ascii="Arial" w:eastAsia="Arial" w:hAnsi="Arial" w:cs="Arial"/>
            <w:b/>
            <w:i/>
            <w:color w:val="003E55"/>
            <w:sz w:val="24"/>
            <w:szCs w:val="24"/>
            <w:highlight w:val="white"/>
          </w:rPr>
          <w:t>oscurità</w:t>
        </w:r>
      </w:hyperlink>
      <w:r>
        <w:rPr>
          <w:rFonts w:ascii="Arial" w:eastAsia="Arial" w:hAnsi="Arial" w:cs="Arial"/>
          <w:b/>
          <w:i/>
          <w:color w:val="444444"/>
          <w:sz w:val="24"/>
          <w:szCs w:val="24"/>
          <w:highlight w:val="white"/>
        </w:rPr>
        <w:t>.”</w:t>
      </w:r>
    </w:p>
    <w:p w14:paraId="00000004" w14:textId="77777777" w:rsidR="000D08A9" w:rsidRDefault="005B0A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0" w:line="240" w:lineRule="auto"/>
        <w:jc w:val="center"/>
        <w:rPr>
          <w:rFonts w:ascii="Helvetica Neue" w:eastAsia="Helvetica Neue" w:hAnsi="Helvetica Neue" w:cs="Helvetica Neue"/>
          <w:b/>
          <w:color w:val="1D2129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1D2129"/>
          <w:sz w:val="21"/>
          <w:szCs w:val="21"/>
        </w:rPr>
        <w:t>Sigmund Freud</w:t>
      </w:r>
    </w:p>
    <w:p w14:paraId="00000005" w14:textId="77777777" w:rsidR="000D08A9" w:rsidRDefault="000D08A9">
      <w:pPr>
        <w:jc w:val="center"/>
        <w:rPr>
          <w:b/>
          <w:sz w:val="24"/>
          <w:szCs w:val="24"/>
        </w:rPr>
      </w:pPr>
    </w:p>
    <w:p w14:paraId="00000006" w14:textId="77777777" w:rsidR="000D08A9" w:rsidRDefault="000D08A9">
      <w:pPr>
        <w:jc w:val="center"/>
        <w:rPr>
          <w:sz w:val="28"/>
          <w:szCs w:val="28"/>
        </w:rPr>
      </w:pPr>
    </w:p>
    <w:p w14:paraId="00000007" w14:textId="77777777" w:rsidR="000D08A9" w:rsidRDefault="005B0A22">
      <w:pPr>
        <w:jc w:val="center"/>
        <w:rPr>
          <w:sz w:val="28"/>
          <w:szCs w:val="28"/>
        </w:rPr>
      </w:pPr>
      <w:r>
        <w:rPr>
          <w:sz w:val="28"/>
          <w:szCs w:val="28"/>
        </w:rPr>
        <w:t>SCADENZA PRESENTAZIONE OPERE DI POESIA per le sezioni ADULTI E GIOVANI: 20 Luglio 2025 con premiazione in data 11 Agosto 2025.</w:t>
      </w:r>
    </w:p>
    <w:p w14:paraId="00000008" w14:textId="77777777" w:rsidR="000D08A9" w:rsidRDefault="000D08A9">
      <w:pPr>
        <w:rPr>
          <w:sz w:val="28"/>
          <w:szCs w:val="28"/>
        </w:rPr>
      </w:pPr>
    </w:p>
    <w:p w14:paraId="00000009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>Il Comune di Cautano su idea dell’autore Michele Piramide, nel quarantatreesimo anniversario della prematura scomparsa della piccola Simonetta, intende continuare a promuovere un concorso nazionale di Poesia con lo stesso autore e in collaborazione del “Forum dei Giovani di Cautano”.</w:t>
      </w:r>
    </w:p>
    <w:p w14:paraId="0000000A" w14:textId="015C623F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>Si intende in tal modo riprendere la tradizione italiana del Concorso di Poesia inserendola nella cornice dell’evento “Ca</w:t>
      </w:r>
      <w:r w:rsidR="00C455E0">
        <w:rPr>
          <w:sz w:val="28"/>
          <w:szCs w:val="28"/>
        </w:rPr>
        <w:t>utano in Poesia” alla sua quarta</w:t>
      </w:r>
      <w:r>
        <w:rPr>
          <w:sz w:val="28"/>
          <w:szCs w:val="28"/>
        </w:rPr>
        <w:t xml:space="preserve"> edizione.</w:t>
      </w:r>
    </w:p>
    <w:p w14:paraId="0000000B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>Tra gli obiettivi del Concorso, che si inserisce in questo ambizioso progetto, si sottolinea la volontà di sviluppare l’idea e la cultura del “creare la propria vita come un’opera d’arte”, rendendo onore ad una figura come quella di Simonetta, simbolo di Legalità e legame familiare.</w:t>
      </w:r>
    </w:p>
    <w:p w14:paraId="0000000C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 xml:space="preserve">Il concorso vuole: </w:t>
      </w:r>
    </w:p>
    <w:p w14:paraId="0000000D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 xml:space="preserve">- proporre l’utilizzo dell’arte e dei linguaggi artistici universali come veicolo </w:t>
      </w:r>
      <w:proofErr w:type="gramStart"/>
      <w:r>
        <w:rPr>
          <w:sz w:val="28"/>
          <w:szCs w:val="28"/>
        </w:rPr>
        <w:t>d’incontro</w:t>
      </w:r>
      <w:proofErr w:type="gramEnd"/>
      <w:r>
        <w:rPr>
          <w:sz w:val="28"/>
          <w:szCs w:val="28"/>
        </w:rPr>
        <w:t xml:space="preserve"> e di dialogo tra le persone e tra i popoli;</w:t>
      </w:r>
    </w:p>
    <w:p w14:paraId="0000000E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 xml:space="preserve">- sensibilizzare giovani e adulti alle tematiche ambientali e culturali; </w:t>
      </w:r>
    </w:p>
    <w:p w14:paraId="0000000F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 xml:space="preserve">-  educare alla salvaguardia del territorio, delle sue bellezze e tesori. </w:t>
      </w:r>
    </w:p>
    <w:p w14:paraId="00000010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 xml:space="preserve">La scelta del linguaggio creativo della poesia, inoltre, ha l’intento di tornare a dare valore espressivo alle parole per una rinnovata e profonda comunicazione interpersonale. </w:t>
      </w:r>
    </w:p>
    <w:p w14:paraId="00000011" w14:textId="77777777" w:rsidR="000D08A9" w:rsidRDefault="000D08A9">
      <w:pPr>
        <w:jc w:val="center"/>
        <w:rPr>
          <w:b/>
          <w:sz w:val="28"/>
          <w:szCs w:val="28"/>
        </w:rPr>
      </w:pPr>
    </w:p>
    <w:p w14:paraId="00000012" w14:textId="77777777" w:rsidR="000D08A9" w:rsidRDefault="000D08A9">
      <w:pPr>
        <w:jc w:val="center"/>
        <w:rPr>
          <w:b/>
          <w:sz w:val="28"/>
          <w:szCs w:val="28"/>
        </w:rPr>
      </w:pPr>
    </w:p>
    <w:p w14:paraId="00000013" w14:textId="77777777" w:rsidR="000D08A9" w:rsidRDefault="000D08A9">
      <w:pPr>
        <w:jc w:val="center"/>
        <w:rPr>
          <w:b/>
          <w:sz w:val="28"/>
          <w:szCs w:val="28"/>
        </w:rPr>
      </w:pPr>
    </w:p>
    <w:p w14:paraId="00000014" w14:textId="77777777" w:rsidR="000D08A9" w:rsidRDefault="000D08A9">
      <w:pPr>
        <w:jc w:val="center"/>
        <w:rPr>
          <w:b/>
          <w:sz w:val="28"/>
          <w:szCs w:val="28"/>
        </w:rPr>
      </w:pPr>
    </w:p>
    <w:p w14:paraId="00000015" w14:textId="77777777" w:rsidR="000D08A9" w:rsidRDefault="000D08A9">
      <w:pPr>
        <w:jc w:val="center"/>
        <w:rPr>
          <w:b/>
          <w:sz w:val="28"/>
          <w:szCs w:val="28"/>
        </w:rPr>
      </w:pPr>
    </w:p>
    <w:p w14:paraId="00000016" w14:textId="77777777" w:rsidR="000D08A9" w:rsidRDefault="000D08A9">
      <w:pPr>
        <w:jc w:val="center"/>
        <w:rPr>
          <w:b/>
          <w:sz w:val="28"/>
          <w:szCs w:val="28"/>
        </w:rPr>
      </w:pPr>
    </w:p>
    <w:p w14:paraId="00000017" w14:textId="77777777" w:rsidR="000D08A9" w:rsidRDefault="005B0A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REGOLAMENTO </w:t>
      </w:r>
      <w:r>
        <w:rPr>
          <w:sz w:val="28"/>
          <w:szCs w:val="28"/>
        </w:rPr>
        <w:t>di Partecipazione</w:t>
      </w:r>
    </w:p>
    <w:p w14:paraId="00000018" w14:textId="77777777" w:rsidR="000D08A9" w:rsidRDefault="000D08A9">
      <w:pPr>
        <w:rPr>
          <w:sz w:val="28"/>
          <w:szCs w:val="28"/>
        </w:rPr>
      </w:pPr>
    </w:p>
    <w:p w14:paraId="00000019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 xml:space="preserve"> Art. 1 – Partecipazione Il Concorso è a carattere nazionale ed aperto alla partecipazione di concorrenti di tutte le età Le poesie potranno essere inedite e dovranno essere proposte in lingua italiana. Ciascuna poesia non deve superare i 50 versi.  È possibile concorrere anche con poesie che siano già state premiate in analoghe competizioni, premi, concorsi. Tema dei componimenti è libero.</w:t>
      </w:r>
    </w:p>
    <w:p w14:paraId="0000001A" w14:textId="1549BD2C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 xml:space="preserve"> Art. 2 - Modalità di iscrizione L’iscrizione al Concorso è possibile attraverso la seguente modalità: invio a mezzo email. Il termine ultimo per le iscrizioni è fissato al</w:t>
      </w:r>
      <w:r w:rsidR="00CC171D">
        <w:rPr>
          <w:sz w:val="28"/>
          <w:szCs w:val="28"/>
        </w:rPr>
        <w:t xml:space="preserve"> </w:t>
      </w:r>
      <w:r w:rsidR="00CC171D" w:rsidRPr="00CC171D">
        <w:rPr>
          <w:b/>
          <w:sz w:val="28"/>
          <w:szCs w:val="28"/>
        </w:rPr>
        <w:t>20 Luglio</w:t>
      </w:r>
      <w:r>
        <w:rPr>
          <w:sz w:val="28"/>
          <w:szCs w:val="28"/>
        </w:rPr>
        <w:t>.</w:t>
      </w:r>
      <w:bookmarkStart w:id="0" w:name="_GoBack"/>
      <w:bookmarkEnd w:id="0"/>
    </w:p>
    <w:p w14:paraId="0000001B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>INVIO TRAMITE EMAIL: inviare all’indirizzo email: cautanoinpoesia@virgilio.it</w:t>
      </w:r>
    </w:p>
    <w:p w14:paraId="0000001C" w14:textId="77777777" w:rsidR="000D08A9" w:rsidRDefault="005B0A22">
      <w:pPr>
        <w:rPr>
          <w:sz w:val="28"/>
          <w:szCs w:val="28"/>
        </w:rPr>
      </w:pPr>
      <w:bookmarkStart w:id="1" w:name="_gjdgxs" w:colFirst="0" w:colLast="0"/>
      <w:bookmarkEnd w:id="1"/>
      <w:proofErr w:type="gramStart"/>
      <w:r>
        <w:rPr>
          <w:sz w:val="28"/>
          <w:szCs w:val="28"/>
        </w:rPr>
        <w:t>con</w:t>
      </w:r>
      <w:proofErr w:type="gramEnd"/>
      <w:r>
        <w:rPr>
          <w:sz w:val="28"/>
          <w:szCs w:val="28"/>
        </w:rPr>
        <w:t xml:space="preserve"> oggetto “Iscrizione al Concorso di Poesia” e con allegata la seguente documentazione: 1) dati personali anagrafici; 2) Copia (anonima, non firmata né in altro modo contrassegnata) in formato Word di ogni poesia che si intende iscrivere al Concorso (fino a un massimo di 2 poesie). </w:t>
      </w:r>
    </w:p>
    <w:p w14:paraId="0000001D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>Art. 3 – Uso dei testi di ogni partecipante dovrà presentare, sotto la propria responsabilità, opere di sua produzione, esonerando l’Organizzazione da ogni possibile pretesa da parte di terzi. L’autore è responsabile unico di quanto scritto nella sua opera. L’autore, all’atto dell’iscrizione, dichiara sotto la sua responsabilità che la poesia presentata al concorso ottempera a tutte le condizioni indicate nel presente Regolamento. Tutti i testi in gara potranno essere pubblicati sul sito del comune di Cautano o riportati su materiali informativi e promozionali delle successive edizioni del concorso, con citazione dell’autore. L’opera vincente sarà, inoltre, pubblicata in una raccolta antologica del Concorso riassuntiva dei 4 anni.</w:t>
      </w:r>
    </w:p>
    <w:p w14:paraId="0000001E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>Art. 4 – Proclamazione dei vincitori avverrà il 11 agosto nei pressi dell’Ente Parco Taburno, giorno in cui verranno lette le 5 poesie finaliste e sarà votata la vincitrice nell’arco della serata.</w:t>
      </w:r>
    </w:p>
    <w:p w14:paraId="0000001F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>Art. 5 – Giuria Le poesie verranno esaminate da una Giuria qualificata, la cui composizione sarà selezionata dall’autore e comunicata in sede di premiazione. Il giudizio della Giuria è insindacabile e inappellabile.</w:t>
      </w:r>
    </w:p>
    <w:p w14:paraId="00000020" w14:textId="77777777" w:rsidR="000D08A9" w:rsidRDefault="000D08A9">
      <w:pPr>
        <w:rPr>
          <w:sz w:val="28"/>
          <w:szCs w:val="28"/>
        </w:rPr>
      </w:pPr>
    </w:p>
    <w:p w14:paraId="00000021" w14:textId="77777777" w:rsidR="000D08A9" w:rsidRDefault="000D08A9">
      <w:pPr>
        <w:rPr>
          <w:sz w:val="28"/>
          <w:szCs w:val="28"/>
        </w:rPr>
      </w:pPr>
    </w:p>
    <w:p w14:paraId="00000022" w14:textId="77777777" w:rsidR="000D08A9" w:rsidRDefault="000D08A9">
      <w:pPr>
        <w:rPr>
          <w:sz w:val="28"/>
          <w:szCs w:val="28"/>
        </w:rPr>
      </w:pPr>
    </w:p>
    <w:p w14:paraId="00000023" w14:textId="77777777" w:rsidR="000D08A9" w:rsidRDefault="000D08A9">
      <w:pPr>
        <w:rPr>
          <w:sz w:val="28"/>
          <w:szCs w:val="28"/>
        </w:rPr>
      </w:pPr>
    </w:p>
    <w:p w14:paraId="00000024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 xml:space="preserve"> Art. 6 – Premi: </w:t>
      </w:r>
    </w:p>
    <w:p w14:paraId="00000025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 xml:space="preserve">Al primo classificato sarà rilasciata una targa, la possibilità della pubblicazione del proprio testo su una testata giornalistica e in un’intervista per una rivista letteraria, oltre ad un omaggio dallo sponsor. Premio </w:t>
      </w:r>
      <w:proofErr w:type="gramStart"/>
      <w:r>
        <w:rPr>
          <w:sz w:val="28"/>
          <w:szCs w:val="28"/>
        </w:rPr>
        <w:t>principale :</w:t>
      </w:r>
      <w:proofErr w:type="gramEnd"/>
      <w:r>
        <w:rPr>
          <w:sz w:val="28"/>
          <w:szCs w:val="28"/>
        </w:rPr>
        <w:t xml:space="preserve"> pubblicazione nell’antologia del concorso con cadenza quinquennale.</w:t>
      </w:r>
    </w:p>
    <w:p w14:paraId="00000026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>Ai cinque finalisti sarà rilasciata una medaglia e un omaggio dallo sponsor.</w:t>
      </w:r>
    </w:p>
    <w:p w14:paraId="00000027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>Art. 7 - Disposizioni finali</w:t>
      </w:r>
    </w:p>
    <w:p w14:paraId="00000028" w14:textId="77777777" w:rsidR="000D08A9" w:rsidRDefault="005B0A22">
      <w:pPr>
        <w:rPr>
          <w:sz w:val="28"/>
          <w:szCs w:val="28"/>
        </w:rPr>
      </w:pPr>
      <w:r>
        <w:rPr>
          <w:sz w:val="28"/>
          <w:szCs w:val="28"/>
        </w:rPr>
        <w:t xml:space="preserve"> A insindacabile giudizio dell’organizzazione il concorso potrà essere rimandato o annullato per cause di forza maggiore. In caso di rinvio e/o annullamento dell’edizione del concorso per cause di forza maggiore le iscrizioni pervenute varranno per l’edizione successiva del Concorso.</w:t>
      </w:r>
    </w:p>
    <w:sectPr w:rsidR="000D08A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A9"/>
    <w:rsid w:val="00083750"/>
    <w:rsid w:val="000D08A9"/>
    <w:rsid w:val="005B0A22"/>
    <w:rsid w:val="00C455E0"/>
    <w:rsid w:val="00C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E7A08-B115-494A-8F52-8DD9716F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25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asicelebri.it/argomento/buio/" TargetMode="External"/><Relationship Id="rId4" Type="http://schemas.openxmlformats.org/officeDocument/2006/relationships/hyperlink" Target="https://www.frasicelebri.it/argomento/impossibi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Client9</cp:lastModifiedBy>
  <cp:revision>4</cp:revision>
  <dcterms:created xsi:type="dcterms:W3CDTF">2023-05-30T15:02:00Z</dcterms:created>
  <dcterms:modified xsi:type="dcterms:W3CDTF">2025-05-27T06:47:00Z</dcterms:modified>
</cp:coreProperties>
</file>